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6D" w:rsidRDefault="001A76A7" w:rsidP="001A76A7">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t>I.Basque</w:t>
      </w:r>
      <w:proofErr w:type="spellEnd"/>
      <w:r>
        <w:rPr>
          <w:rFonts w:ascii="Times New Roman" w:hAnsi="Times New Roman" w:cs="Times New Roman"/>
          <w:b/>
          <w:bCs/>
          <w:sz w:val="32"/>
          <w:szCs w:val="32"/>
        </w:rPr>
        <w:t xml:space="preserve"> Tournament of </w:t>
      </w:r>
      <w:r>
        <w:rPr>
          <w:rFonts w:ascii="Times New Roman" w:hAnsi="Times New Roman" w:cs="Times New Roman"/>
          <w:b/>
          <w:bCs/>
          <w:sz w:val="32"/>
          <w:szCs w:val="32"/>
        </w:rPr>
        <w:t>Amstrad CPC 464</w:t>
      </w:r>
      <w:r>
        <w:rPr>
          <w:rFonts w:ascii="Times New Roman" w:hAnsi="Times New Roman" w:cs="Times New Roman"/>
          <w:b/>
          <w:bCs/>
          <w:sz w:val="32"/>
          <w:szCs w:val="32"/>
        </w:rPr>
        <w:t xml:space="preserve"> </w:t>
      </w:r>
    </w:p>
    <w:p w:rsidR="001A76A7" w:rsidRDefault="001A76A7" w:rsidP="001A76A7">
      <w:pPr>
        <w:jc w:val="center"/>
        <w:rPr>
          <w:rFonts w:ascii="Times New Roman" w:hAnsi="Times New Roman" w:cs="Times New Roman"/>
          <w:b/>
          <w:bCs/>
          <w:sz w:val="32"/>
          <w:szCs w:val="32"/>
        </w:rPr>
      </w:pPr>
      <w:r>
        <w:rPr>
          <w:rFonts w:ascii="Times New Roman" w:hAnsi="Times New Roman" w:cs="Times New Roman"/>
          <w:b/>
          <w:bCs/>
          <w:sz w:val="32"/>
          <w:szCs w:val="32"/>
        </w:rPr>
        <w:t>2020</w:t>
      </w:r>
    </w:p>
    <w:p w:rsidR="001A76A7" w:rsidRDefault="001A76A7" w:rsidP="00AF2E39">
      <w:pPr>
        <w:rPr>
          <w:rFonts w:ascii="Times New Roman" w:hAnsi="Times New Roman" w:cs="Times New Roman"/>
          <w:b/>
          <w:bCs/>
          <w:sz w:val="32"/>
          <w:szCs w:val="32"/>
        </w:rPr>
      </w:pPr>
    </w:p>
    <w:p w:rsidR="001A76A7" w:rsidRPr="00B4662C" w:rsidRDefault="001A76A7" w:rsidP="00AF2E39">
      <w:r w:rsidRPr="00B4662C">
        <w:rPr>
          <w:rFonts w:ascii="Times New Roman" w:hAnsi="Times New Roman" w:cs="Times New Roman"/>
          <w:bCs/>
        </w:rPr>
        <w:t xml:space="preserve">Las </w:t>
      </w:r>
      <w:proofErr w:type="spellStart"/>
      <w:proofErr w:type="gramStart"/>
      <w:r w:rsidR="002841A3">
        <w:rPr>
          <w:rFonts w:ascii="Times New Roman" w:hAnsi="Times New Roman" w:cs="Times New Roman"/>
          <w:bCs/>
        </w:rPr>
        <w:t>f</w:t>
      </w:r>
      <w:r w:rsidRPr="00B4662C">
        <w:rPr>
          <w:rFonts w:ascii="Times New Roman" w:hAnsi="Times New Roman" w:cs="Times New Roman"/>
          <w:bCs/>
        </w:rPr>
        <w:t>riday</w:t>
      </w:r>
      <w:proofErr w:type="spellEnd"/>
      <w:proofErr w:type="gramEnd"/>
      <w:r w:rsidRPr="00B4662C">
        <w:rPr>
          <w:rFonts w:ascii="Times New Roman" w:hAnsi="Times New Roman" w:cs="Times New Roman"/>
          <w:bCs/>
        </w:rPr>
        <w:t xml:space="preserve">, the 25 of September, we gathered in </w:t>
      </w:r>
      <w:proofErr w:type="spellStart"/>
      <w:r w:rsidRPr="00B4662C">
        <w:rPr>
          <w:rFonts w:ascii="Times New Roman" w:hAnsi="Times New Roman" w:cs="Times New Roman"/>
          <w:bCs/>
        </w:rPr>
        <w:t>Santutxu</w:t>
      </w:r>
      <w:proofErr w:type="spellEnd"/>
      <w:r w:rsidRPr="00B4662C">
        <w:rPr>
          <w:rFonts w:ascii="Times New Roman" w:hAnsi="Times New Roman" w:cs="Times New Roman"/>
          <w:bCs/>
        </w:rPr>
        <w:t xml:space="preserve"> (Bilbao) to play the</w:t>
      </w:r>
      <w:r w:rsidR="00FE7E2E" w:rsidRPr="00B4662C">
        <w:rPr>
          <w:rFonts w:ascii="Times New Roman" w:hAnsi="Times New Roman" w:cs="Times New Roman"/>
          <w:bCs/>
        </w:rPr>
        <w:t xml:space="preserve"> I. Basque Tournament of Amstrad</w:t>
      </w:r>
      <w:r w:rsidR="00A10E91">
        <w:rPr>
          <w:rFonts w:ascii="Times New Roman" w:hAnsi="Times New Roman" w:cs="Times New Roman"/>
          <w:bCs/>
        </w:rPr>
        <w:t xml:space="preserve"> </w:t>
      </w:r>
      <w:r w:rsidR="00A10E91">
        <w:rPr>
          <w:rStyle w:val="tlid-translation"/>
          <w:lang w:val="en"/>
        </w:rPr>
        <w:t xml:space="preserve">5 very excited players. After having played the spectrum, we changed the microcomputer and connected the </w:t>
      </w:r>
      <w:r w:rsidR="002841A3">
        <w:rPr>
          <w:rStyle w:val="tlid-translation"/>
          <w:lang w:val="en"/>
        </w:rPr>
        <w:t>A</w:t>
      </w:r>
      <w:r w:rsidR="00A10E91">
        <w:rPr>
          <w:rStyle w:val="tlid-translation"/>
          <w:lang w:val="en"/>
        </w:rPr>
        <w:t>mstrad</w:t>
      </w:r>
      <w:r w:rsidR="002841A3">
        <w:rPr>
          <w:rStyle w:val="tlid-translation"/>
          <w:lang w:val="en"/>
        </w:rPr>
        <w:t xml:space="preserve"> CPC 464</w:t>
      </w:r>
      <w:r w:rsidR="00A10E91">
        <w:rPr>
          <w:rStyle w:val="tlid-translation"/>
          <w:lang w:val="en"/>
        </w:rPr>
        <w:t xml:space="preserve">, this beautiful machine. During the tournament we played 3 games although our initial idea was to also play </w:t>
      </w:r>
      <w:r w:rsidR="00A10E91" w:rsidRPr="002841A3">
        <w:rPr>
          <w:rStyle w:val="tlid-translation"/>
          <w:i/>
          <w:lang w:val="en"/>
        </w:rPr>
        <w:t>Army Moves</w:t>
      </w:r>
      <w:r w:rsidR="00A10E91">
        <w:rPr>
          <w:rStyle w:val="tlid-translation"/>
          <w:lang w:val="en"/>
        </w:rPr>
        <w:t xml:space="preserve"> but unfortunately it did not load. In the end we played </w:t>
      </w:r>
      <w:r w:rsidR="00A10E91" w:rsidRPr="002841A3">
        <w:rPr>
          <w:rStyle w:val="tlid-translation"/>
          <w:i/>
          <w:lang w:val="en"/>
        </w:rPr>
        <w:t>1943, Break Thru and Roland in the Caves</w:t>
      </w:r>
      <w:r w:rsidR="00A10E91">
        <w:rPr>
          <w:rStyle w:val="tlid-translation"/>
          <w:lang w:val="en"/>
        </w:rPr>
        <w:t xml:space="preserve">. The most interesting was the first one we played. For a few moments, we imagine that we were in World War II bombing enemy planes. In this game Gloria, who in the end was the winner of the tournament, clearly beat us. In the second game, playing </w:t>
      </w:r>
      <w:proofErr w:type="spellStart"/>
      <w:r w:rsidR="00A10E91">
        <w:rPr>
          <w:rStyle w:val="tlid-translation"/>
          <w:lang w:val="en"/>
        </w:rPr>
        <w:t>Brak</w:t>
      </w:r>
      <w:proofErr w:type="spellEnd"/>
      <w:r w:rsidR="00A10E91">
        <w:rPr>
          <w:rStyle w:val="tlid-translation"/>
          <w:lang w:val="en"/>
        </w:rPr>
        <w:t xml:space="preserve"> Thru, </w:t>
      </w:r>
      <w:proofErr w:type="spellStart"/>
      <w:r w:rsidR="00A10E91">
        <w:rPr>
          <w:rStyle w:val="tlid-translation"/>
          <w:lang w:val="en"/>
        </w:rPr>
        <w:t>Egoitz</w:t>
      </w:r>
      <w:proofErr w:type="spellEnd"/>
      <w:r w:rsidR="00A10E91">
        <w:rPr>
          <w:rStyle w:val="tlid-translation"/>
          <w:lang w:val="en"/>
        </w:rPr>
        <w:t xml:space="preserve"> was the best by little diff</w:t>
      </w:r>
      <w:bookmarkStart w:id="0" w:name="_GoBack"/>
      <w:bookmarkEnd w:id="0"/>
      <w:r w:rsidR="00A10E91">
        <w:rPr>
          <w:rStyle w:val="tlid-translation"/>
          <w:lang w:val="en"/>
        </w:rPr>
        <w:t>erence, and finally David, Gloria's son, was the one who endured the longest being attacked by the dragon in Roland in the Caves.</w:t>
      </w:r>
      <w:r w:rsidR="00A10E91">
        <w:rPr>
          <w:lang w:val="en"/>
        </w:rPr>
        <w:br/>
      </w:r>
      <w:r w:rsidR="00A10E91">
        <w:rPr>
          <w:rStyle w:val="tlid-translation"/>
          <w:lang w:val="en"/>
        </w:rPr>
        <w:t xml:space="preserve">It was an entertaining tournament and in the end the most regular player was Gloria. In the next tournament we will test the </w:t>
      </w:r>
      <w:r w:rsidR="00AF2E39">
        <w:rPr>
          <w:rStyle w:val="tlid-translation"/>
          <w:lang w:val="en"/>
        </w:rPr>
        <w:t>GX</w:t>
      </w:r>
      <w:r w:rsidR="00A10E91">
        <w:rPr>
          <w:rStyle w:val="tlid-translation"/>
          <w:lang w:val="en"/>
        </w:rPr>
        <w:t xml:space="preserve"> 4000</w:t>
      </w:r>
      <w:r w:rsidR="00AF2E39">
        <w:rPr>
          <w:rStyle w:val="tlid-translation"/>
          <w:lang w:val="en"/>
        </w:rPr>
        <w:t>, in the I. Basque Tournament of GX 4000,</w:t>
      </w:r>
      <w:r w:rsidR="00A10E91">
        <w:rPr>
          <w:rStyle w:val="tlid-translation"/>
          <w:lang w:val="en"/>
        </w:rPr>
        <w:t xml:space="preserve"> and I am sure we will have a great time. We will possibly play the next tournament in December.</w:t>
      </w:r>
    </w:p>
    <w:p w:rsidR="001A76A7" w:rsidRDefault="001A76A7" w:rsidP="001A76A7">
      <w:pPr>
        <w:rPr>
          <w:rFonts w:ascii="Times New Roman" w:hAnsi="Times New Roman" w:cs="Times New Roman"/>
        </w:rPr>
      </w:pPr>
    </w:p>
    <w:p w:rsidR="00836BFE" w:rsidRDefault="00AF2E39">
      <w:pPr>
        <w:rPr>
          <w:rFonts w:ascii="Times New Roman" w:hAnsi="Times New Roman" w:cs="Times New Roman"/>
          <w:b/>
          <w:bCs/>
        </w:rPr>
      </w:pPr>
      <w:r>
        <w:rPr>
          <w:rFonts w:ascii="Times New Roman" w:hAnsi="Times New Roman" w:cs="Times New Roman"/>
          <w:b/>
          <w:bCs/>
        </w:rPr>
        <w:t>Results (the score obtained in parentheses)</w:t>
      </w:r>
    </w:p>
    <w:p w:rsidR="00AF2E39" w:rsidRDefault="00AF2E39">
      <w:pPr>
        <w:rPr>
          <w:rFonts w:ascii="Times New Roman" w:hAnsi="Times New Roman" w:cs="Times New Roman"/>
          <w:bCs/>
          <w:i/>
        </w:rPr>
      </w:pPr>
    </w:p>
    <w:p w:rsidR="00AF2E39" w:rsidRDefault="00AF2E39">
      <w:pPr>
        <w:rPr>
          <w:rFonts w:ascii="Times New Roman" w:hAnsi="Times New Roman" w:cs="Times New Roman"/>
          <w:bCs/>
          <w:i/>
        </w:rPr>
      </w:pPr>
      <w:r w:rsidRPr="00AF2E39">
        <w:rPr>
          <w:rFonts w:ascii="Times New Roman" w:hAnsi="Times New Roman" w:cs="Times New Roman"/>
          <w:bCs/>
          <w:i/>
        </w:rPr>
        <w:t>1943</w:t>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t>Break Thru</w:t>
      </w:r>
    </w:p>
    <w:p w:rsidR="00AF2E39" w:rsidRPr="00AF2E39" w:rsidRDefault="00AF2E39">
      <w:pPr>
        <w:rPr>
          <w:rFonts w:ascii="Times New Roman" w:hAnsi="Times New Roman" w:cs="Times New Roman"/>
          <w:bCs/>
          <w:i/>
        </w:rPr>
      </w:pPr>
    </w:p>
    <w:p w:rsidR="00AF2E39" w:rsidRPr="00AF2E39" w:rsidRDefault="00AF2E39">
      <w:pPr>
        <w:rPr>
          <w:rFonts w:ascii="Times New Roman" w:hAnsi="Times New Roman" w:cs="Times New Roman"/>
          <w:bCs/>
        </w:rPr>
      </w:pPr>
      <w:r w:rsidRPr="00AF2E39">
        <w:rPr>
          <w:rFonts w:ascii="Times New Roman" w:hAnsi="Times New Roman" w:cs="Times New Roman"/>
          <w:bCs/>
        </w:rPr>
        <w:t>1-Gloria Marcos 5 points (30.600)</w:t>
      </w:r>
      <w:r>
        <w:rPr>
          <w:rFonts w:ascii="Times New Roman" w:hAnsi="Times New Roman" w:cs="Times New Roman"/>
          <w:bCs/>
        </w:rPr>
        <w:tab/>
      </w:r>
      <w:r>
        <w:rPr>
          <w:rFonts w:ascii="Times New Roman" w:hAnsi="Times New Roman" w:cs="Times New Roman"/>
          <w:bCs/>
        </w:rPr>
        <w:tab/>
        <w:t>1-Egoitz Campo 4 points (160)</w:t>
      </w:r>
    </w:p>
    <w:p w:rsidR="00AF2E39" w:rsidRPr="00AF2E39" w:rsidRDefault="00AF2E39">
      <w:pPr>
        <w:rPr>
          <w:rFonts w:ascii="Times New Roman" w:hAnsi="Times New Roman" w:cs="Times New Roman"/>
          <w:bCs/>
        </w:rPr>
      </w:pPr>
      <w:r w:rsidRPr="00AF2E39">
        <w:rPr>
          <w:rFonts w:ascii="Times New Roman" w:hAnsi="Times New Roman" w:cs="Times New Roman"/>
          <w:bCs/>
        </w:rPr>
        <w:t>2-David Bonilla 4 points (12.070)</w:t>
      </w:r>
      <w:r>
        <w:rPr>
          <w:rFonts w:ascii="Times New Roman" w:hAnsi="Times New Roman" w:cs="Times New Roman"/>
          <w:bCs/>
        </w:rPr>
        <w:tab/>
      </w:r>
      <w:r>
        <w:rPr>
          <w:rFonts w:ascii="Times New Roman" w:hAnsi="Times New Roman" w:cs="Times New Roman"/>
          <w:bCs/>
        </w:rPr>
        <w:tab/>
        <w:t>2-Gloria Marcos 3 points (150)</w:t>
      </w:r>
    </w:p>
    <w:p w:rsidR="00AF2E39" w:rsidRPr="00AF2E39" w:rsidRDefault="00AF2E39">
      <w:pPr>
        <w:rPr>
          <w:rFonts w:ascii="Times New Roman" w:hAnsi="Times New Roman" w:cs="Times New Roman"/>
          <w:bCs/>
        </w:rPr>
      </w:pPr>
      <w:r w:rsidRPr="00AF2E39">
        <w:rPr>
          <w:rFonts w:ascii="Times New Roman" w:hAnsi="Times New Roman" w:cs="Times New Roman"/>
          <w:bCs/>
        </w:rPr>
        <w:t>3-Egoitz Campo 3 points (7.430)</w:t>
      </w:r>
      <w:r>
        <w:rPr>
          <w:rFonts w:ascii="Times New Roman" w:hAnsi="Times New Roman" w:cs="Times New Roman"/>
          <w:bCs/>
        </w:rPr>
        <w:tab/>
      </w:r>
      <w:r>
        <w:rPr>
          <w:rFonts w:ascii="Times New Roman" w:hAnsi="Times New Roman" w:cs="Times New Roman"/>
          <w:bCs/>
        </w:rPr>
        <w:tab/>
        <w:t>3-David Bonilla 2 points (70)</w:t>
      </w:r>
    </w:p>
    <w:p w:rsidR="00AF2E39" w:rsidRPr="00AF2E39" w:rsidRDefault="00AF2E39">
      <w:pPr>
        <w:rPr>
          <w:rFonts w:ascii="Times New Roman" w:hAnsi="Times New Roman" w:cs="Times New Roman"/>
          <w:bCs/>
        </w:rPr>
      </w:pPr>
      <w:r w:rsidRPr="00AF2E39">
        <w:rPr>
          <w:rFonts w:ascii="Times New Roman" w:hAnsi="Times New Roman" w:cs="Times New Roman"/>
          <w:bCs/>
        </w:rPr>
        <w:t xml:space="preserve">4-Natalia </w:t>
      </w:r>
      <w:proofErr w:type="spellStart"/>
      <w:r w:rsidRPr="00AF2E39">
        <w:rPr>
          <w:rFonts w:ascii="Times New Roman" w:hAnsi="Times New Roman" w:cs="Times New Roman"/>
          <w:bCs/>
        </w:rPr>
        <w:t>Santalices</w:t>
      </w:r>
      <w:proofErr w:type="spellEnd"/>
      <w:r w:rsidRPr="00AF2E39">
        <w:rPr>
          <w:rFonts w:ascii="Times New Roman" w:hAnsi="Times New Roman" w:cs="Times New Roman"/>
          <w:bCs/>
        </w:rPr>
        <w:t xml:space="preserve"> 2 points (4.000)</w:t>
      </w:r>
      <w:r>
        <w:rPr>
          <w:rFonts w:ascii="Times New Roman" w:hAnsi="Times New Roman" w:cs="Times New Roman"/>
          <w:bCs/>
        </w:rPr>
        <w:tab/>
      </w:r>
      <w:r>
        <w:rPr>
          <w:rFonts w:ascii="Times New Roman" w:hAnsi="Times New Roman" w:cs="Times New Roman"/>
          <w:bCs/>
        </w:rPr>
        <w:tab/>
        <w:t xml:space="preserve">4-Andi </w:t>
      </w:r>
      <w:proofErr w:type="spellStart"/>
      <w:r>
        <w:rPr>
          <w:rFonts w:ascii="Times New Roman" w:hAnsi="Times New Roman" w:cs="Times New Roman"/>
          <w:bCs/>
        </w:rPr>
        <w:t>Erromo</w:t>
      </w:r>
      <w:proofErr w:type="spellEnd"/>
      <w:r>
        <w:rPr>
          <w:rFonts w:ascii="Times New Roman" w:hAnsi="Times New Roman" w:cs="Times New Roman"/>
          <w:bCs/>
        </w:rPr>
        <w:t xml:space="preserve"> 1 point (40)</w:t>
      </w:r>
    </w:p>
    <w:p w:rsidR="00AF2E39" w:rsidRDefault="00AF2E39">
      <w:pPr>
        <w:rPr>
          <w:rFonts w:ascii="Times New Roman" w:hAnsi="Times New Roman" w:cs="Times New Roman"/>
          <w:bCs/>
        </w:rPr>
      </w:pPr>
      <w:r w:rsidRPr="00AF2E39">
        <w:rPr>
          <w:rFonts w:ascii="Times New Roman" w:hAnsi="Times New Roman" w:cs="Times New Roman"/>
          <w:bCs/>
        </w:rPr>
        <w:t xml:space="preserve">5-Andi </w:t>
      </w:r>
      <w:proofErr w:type="spellStart"/>
      <w:r w:rsidRPr="00AF2E39">
        <w:rPr>
          <w:rFonts w:ascii="Times New Roman" w:hAnsi="Times New Roman" w:cs="Times New Roman"/>
          <w:bCs/>
        </w:rPr>
        <w:t>Erromo</w:t>
      </w:r>
      <w:proofErr w:type="spellEnd"/>
      <w:r w:rsidRPr="00AF2E39">
        <w:rPr>
          <w:rFonts w:ascii="Times New Roman" w:hAnsi="Times New Roman" w:cs="Times New Roman"/>
          <w:bCs/>
        </w:rPr>
        <w:t xml:space="preserve"> 1 point (1.500)</w:t>
      </w:r>
    </w:p>
    <w:p w:rsidR="00AF2E39" w:rsidRDefault="00AF2E39">
      <w:pPr>
        <w:rPr>
          <w:rFonts w:ascii="Times New Roman" w:hAnsi="Times New Roman" w:cs="Times New Roman"/>
          <w:bCs/>
        </w:rPr>
      </w:pPr>
    </w:p>
    <w:p w:rsidR="00AF2E39" w:rsidRDefault="00AF2E39" w:rsidP="00AF2E39">
      <w:pPr>
        <w:jc w:val="center"/>
        <w:rPr>
          <w:rFonts w:ascii="Times New Roman" w:hAnsi="Times New Roman" w:cs="Times New Roman"/>
          <w:bCs/>
        </w:rPr>
      </w:pPr>
      <w:r>
        <w:rPr>
          <w:rFonts w:ascii="Times New Roman" w:hAnsi="Times New Roman" w:cs="Times New Roman"/>
          <w:bCs/>
        </w:rPr>
        <w:t>Roland in the Cave</w:t>
      </w:r>
    </w:p>
    <w:p w:rsidR="00AF2E39" w:rsidRDefault="00AF2E39" w:rsidP="00AF2E39">
      <w:pPr>
        <w:jc w:val="center"/>
        <w:rPr>
          <w:rFonts w:ascii="Times New Roman" w:hAnsi="Times New Roman" w:cs="Times New Roman"/>
          <w:bCs/>
        </w:rPr>
      </w:pPr>
    </w:p>
    <w:p w:rsidR="00AF2E39" w:rsidRDefault="00AF2E39" w:rsidP="00AF2E39">
      <w:pPr>
        <w:jc w:val="center"/>
        <w:rPr>
          <w:rFonts w:ascii="Times New Roman" w:hAnsi="Times New Roman" w:cs="Times New Roman"/>
          <w:bCs/>
        </w:rPr>
      </w:pPr>
      <w:r>
        <w:rPr>
          <w:rFonts w:ascii="Times New Roman" w:hAnsi="Times New Roman" w:cs="Times New Roman"/>
          <w:bCs/>
        </w:rPr>
        <w:t>1-David Bonilla 4 points</w:t>
      </w:r>
    </w:p>
    <w:p w:rsidR="00AF2E39" w:rsidRDefault="00AF2E39" w:rsidP="00AF2E39">
      <w:pPr>
        <w:jc w:val="center"/>
        <w:rPr>
          <w:rFonts w:ascii="Times New Roman" w:hAnsi="Times New Roman" w:cs="Times New Roman"/>
          <w:bCs/>
        </w:rPr>
      </w:pPr>
      <w:r>
        <w:rPr>
          <w:rFonts w:ascii="Times New Roman" w:hAnsi="Times New Roman" w:cs="Times New Roman"/>
          <w:bCs/>
        </w:rPr>
        <w:t>2-Egoitz Campo 3 points</w:t>
      </w:r>
    </w:p>
    <w:p w:rsidR="00AF2E39" w:rsidRDefault="00AF2E39" w:rsidP="00AF2E39">
      <w:pPr>
        <w:jc w:val="center"/>
        <w:rPr>
          <w:rFonts w:ascii="Times New Roman" w:hAnsi="Times New Roman" w:cs="Times New Roman"/>
          <w:bCs/>
        </w:rPr>
      </w:pPr>
      <w:r>
        <w:rPr>
          <w:rFonts w:ascii="Times New Roman" w:hAnsi="Times New Roman" w:cs="Times New Roman"/>
          <w:bCs/>
        </w:rPr>
        <w:t>3-Gloria Marcos 2 points</w:t>
      </w:r>
    </w:p>
    <w:p w:rsidR="00AF2E39" w:rsidRDefault="00AF2E39" w:rsidP="00AF2E39">
      <w:pPr>
        <w:jc w:val="center"/>
        <w:rPr>
          <w:rFonts w:ascii="Times New Roman" w:hAnsi="Times New Roman" w:cs="Times New Roman"/>
          <w:bCs/>
        </w:rPr>
      </w:pPr>
      <w:r>
        <w:rPr>
          <w:rFonts w:ascii="Times New Roman" w:hAnsi="Times New Roman" w:cs="Times New Roman"/>
          <w:bCs/>
        </w:rPr>
        <w:t xml:space="preserve">4-Andi </w:t>
      </w:r>
      <w:proofErr w:type="spellStart"/>
      <w:r>
        <w:rPr>
          <w:rFonts w:ascii="Times New Roman" w:hAnsi="Times New Roman" w:cs="Times New Roman"/>
          <w:bCs/>
        </w:rPr>
        <w:t>Erromo</w:t>
      </w:r>
      <w:proofErr w:type="spellEnd"/>
      <w:r>
        <w:rPr>
          <w:rFonts w:ascii="Times New Roman" w:hAnsi="Times New Roman" w:cs="Times New Roman"/>
          <w:bCs/>
        </w:rPr>
        <w:t xml:space="preserve"> 1 point</w:t>
      </w:r>
    </w:p>
    <w:p w:rsidR="00AF2E39" w:rsidRPr="00AF2E39" w:rsidRDefault="00AF2E39" w:rsidP="00AF2E39">
      <w:pPr>
        <w:jc w:val="center"/>
        <w:rPr>
          <w:rFonts w:ascii="Times New Roman" w:hAnsi="Times New Roman" w:cs="Times New Roman"/>
          <w:bCs/>
          <w:sz w:val="28"/>
          <w:szCs w:val="28"/>
        </w:rPr>
      </w:pPr>
    </w:p>
    <w:p w:rsidR="00AF2E39" w:rsidRPr="002841A3" w:rsidRDefault="00AF2E39" w:rsidP="00AF2E39">
      <w:pPr>
        <w:rPr>
          <w:rFonts w:ascii="Times New Roman" w:hAnsi="Times New Roman" w:cs="Times New Roman"/>
          <w:b/>
          <w:bCs/>
          <w:sz w:val="28"/>
          <w:szCs w:val="28"/>
        </w:rPr>
      </w:pPr>
      <w:r w:rsidRPr="002841A3">
        <w:rPr>
          <w:rFonts w:ascii="Times New Roman" w:hAnsi="Times New Roman" w:cs="Times New Roman"/>
          <w:b/>
          <w:bCs/>
          <w:sz w:val="28"/>
          <w:szCs w:val="28"/>
        </w:rPr>
        <w:t>Classification of the I. Basque Tournament of Amstrad CPC 464</w:t>
      </w:r>
    </w:p>
    <w:p w:rsidR="00AF2E39" w:rsidRDefault="00AF2E39" w:rsidP="00AF2E39">
      <w:pPr>
        <w:rPr>
          <w:rFonts w:ascii="Times New Roman" w:hAnsi="Times New Roman" w:cs="Times New Roman"/>
          <w:bCs/>
        </w:rPr>
      </w:pPr>
    </w:p>
    <w:p w:rsidR="00AF2E39" w:rsidRDefault="00AF2E39" w:rsidP="00AF2E39">
      <w:pPr>
        <w:rPr>
          <w:rFonts w:ascii="Times New Roman" w:hAnsi="Times New Roman" w:cs="Times New Roman"/>
          <w:bCs/>
        </w:rPr>
      </w:pPr>
      <w:r>
        <w:rPr>
          <w:rFonts w:ascii="Times New Roman" w:hAnsi="Times New Roman" w:cs="Times New Roman"/>
          <w:bCs/>
        </w:rPr>
        <w:t>1-Gloria Marcos 10 points (One game won)*</w:t>
      </w:r>
      <w:r>
        <w:rPr>
          <w:rFonts w:ascii="Times New Roman" w:hAnsi="Times New Roman" w:cs="Times New Roman"/>
          <w:bCs/>
        </w:rPr>
        <w:tab/>
        <w:t>Basque Country</w:t>
      </w:r>
    </w:p>
    <w:p w:rsidR="00AF2E39" w:rsidRDefault="00AF2E39" w:rsidP="00AF2E39">
      <w:pPr>
        <w:rPr>
          <w:rFonts w:ascii="Times New Roman" w:hAnsi="Times New Roman" w:cs="Times New Roman"/>
          <w:bCs/>
        </w:rPr>
      </w:pPr>
      <w:r>
        <w:rPr>
          <w:rFonts w:ascii="Times New Roman" w:hAnsi="Times New Roman" w:cs="Times New Roman"/>
          <w:bCs/>
        </w:rPr>
        <w:t>2-</w:t>
      </w:r>
      <w:r w:rsidRPr="00AF2E39">
        <w:rPr>
          <w:rFonts w:ascii="Times New Roman" w:hAnsi="Times New Roman" w:cs="Times New Roman"/>
          <w:bCs/>
        </w:rPr>
        <w:t xml:space="preserve"> </w:t>
      </w:r>
      <w:r>
        <w:rPr>
          <w:rFonts w:ascii="Times New Roman" w:hAnsi="Times New Roman" w:cs="Times New Roman"/>
          <w:bCs/>
        </w:rPr>
        <w:t>David Bonilla</w:t>
      </w:r>
      <w:r>
        <w:rPr>
          <w:rFonts w:ascii="Times New Roman" w:hAnsi="Times New Roman" w:cs="Times New Roman"/>
          <w:bCs/>
        </w:rPr>
        <w:t xml:space="preserve"> 10 </w:t>
      </w:r>
      <w:r w:rsidR="002841A3">
        <w:rPr>
          <w:rFonts w:ascii="Times New Roman" w:hAnsi="Times New Roman" w:cs="Times New Roman"/>
          <w:bCs/>
        </w:rPr>
        <w:t>points (One game won)</w:t>
      </w:r>
      <w:r w:rsidR="002841A3">
        <w:rPr>
          <w:rFonts w:ascii="Times New Roman" w:hAnsi="Times New Roman" w:cs="Times New Roman"/>
          <w:bCs/>
        </w:rPr>
        <w:tab/>
      </w:r>
      <w:r>
        <w:rPr>
          <w:rFonts w:ascii="Times New Roman" w:hAnsi="Times New Roman" w:cs="Times New Roman"/>
          <w:bCs/>
        </w:rPr>
        <w:tab/>
        <w:t>Basque Country</w:t>
      </w:r>
    </w:p>
    <w:p w:rsidR="00AF2E39" w:rsidRDefault="00AF2E39" w:rsidP="00AF2E39">
      <w:pPr>
        <w:rPr>
          <w:rFonts w:ascii="Times New Roman" w:hAnsi="Times New Roman" w:cs="Times New Roman"/>
          <w:bCs/>
        </w:rPr>
      </w:pPr>
      <w:r>
        <w:rPr>
          <w:rFonts w:ascii="Times New Roman" w:hAnsi="Times New Roman" w:cs="Times New Roman"/>
          <w:bCs/>
        </w:rPr>
        <w:t>3-</w:t>
      </w:r>
      <w:r w:rsidRPr="00AF2E39">
        <w:rPr>
          <w:rFonts w:ascii="Times New Roman" w:hAnsi="Times New Roman" w:cs="Times New Roman"/>
          <w:bCs/>
        </w:rPr>
        <w:t xml:space="preserve"> </w:t>
      </w:r>
      <w:proofErr w:type="spellStart"/>
      <w:r>
        <w:rPr>
          <w:rFonts w:ascii="Times New Roman" w:hAnsi="Times New Roman" w:cs="Times New Roman"/>
          <w:bCs/>
        </w:rPr>
        <w:t>Egoitz</w:t>
      </w:r>
      <w:proofErr w:type="spellEnd"/>
      <w:r>
        <w:rPr>
          <w:rFonts w:ascii="Times New Roman" w:hAnsi="Times New Roman" w:cs="Times New Roman"/>
          <w:bCs/>
        </w:rPr>
        <w:t xml:space="preserve"> Cam</w:t>
      </w:r>
      <w:r>
        <w:rPr>
          <w:rFonts w:ascii="Times New Roman" w:hAnsi="Times New Roman" w:cs="Times New Roman"/>
          <w:bCs/>
        </w:rPr>
        <w:t>po 10 points (One game won)</w:t>
      </w:r>
      <w:r>
        <w:rPr>
          <w:rFonts w:ascii="Times New Roman" w:hAnsi="Times New Roman" w:cs="Times New Roman"/>
          <w:bCs/>
        </w:rPr>
        <w:tab/>
      </w:r>
      <w:r>
        <w:rPr>
          <w:rFonts w:ascii="Times New Roman" w:hAnsi="Times New Roman" w:cs="Times New Roman"/>
          <w:bCs/>
        </w:rPr>
        <w:t>Basque Country</w:t>
      </w:r>
    </w:p>
    <w:p w:rsidR="00AF2E39" w:rsidRDefault="00AF2E39" w:rsidP="00AF2E39">
      <w:pPr>
        <w:rPr>
          <w:rFonts w:ascii="Times New Roman" w:hAnsi="Times New Roman" w:cs="Times New Roman"/>
          <w:bCs/>
        </w:rPr>
      </w:pPr>
      <w:r>
        <w:rPr>
          <w:rFonts w:ascii="Times New Roman" w:hAnsi="Times New Roman" w:cs="Times New Roman"/>
          <w:bCs/>
        </w:rPr>
        <w:t xml:space="preserve">4-Andi </w:t>
      </w:r>
      <w:proofErr w:type="spellStart"/>
      <w:r>
        <w:rPr>
          <w:rFonts w:ascii="Times New Roman" w:hAnsi="Times New Roman" w:cs="Times New Roman"/>
          <w:bCs/>
        </w:rPr>
        <w:t>Erromo</w:t>
      </w:r>
      <w:proofErr w:type="spellEnd"/>
      <w:r>
        <w:rPr>
          <w:rFonts w:ascii="Times New Roman" w:hAnsi="Times New Roman" w:cs="Times New Roman"/>
          <w:bCs/>
        </w:rPr>
        <w:t xml:space="preserve"> 3 points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Basque Country</w:t>
      </w:r>
    </w:p>
    <w:p w:rsidR="00AF2E39" w:rsidRDefault="00AF2E39" w:rsidP="00AF2E39">
      <w:pPr>
        <w:rPr>
          <w:rFonts w:ascii="Times New Roman" w:hAnsi="Times New Roman" w:cs="Times New Roman"/>
          <w:bCs/>
        </w:rPr>
      </w:pPr>
      <w:r>
        <w:rPr>
          <w:rFonts w:ascii="Times New Roman" w:hAnsi="Times New Roman" w:cs="Times New Roman"/>
          <w:bCs/>
        </w:rPr>
        <w:t xml:space="preserve">5-Natalia </w:t>
      </w:r>
      <w:proofErr w:type="spellStart"/>
      <w:r>
        <w:rPr>
          <w:rFonts w:ascii="Times New Roman" w:hAnsi="Times New Roman" w:cs="Times New Roman"/>
          <w:bCs/>
        </w:rPr>
        <w:t>Santalices</w:t>
      </w:r>
      <w:proofErr w:type="spellEnd"/>
      <w:r>
        <w:rPr>
          <w:rFonts w:ascii="Times New Roman" w:hAnsi="Times New Roman" w:cs="Times New Roman"/>
          <w:bCs/>
        </w:rPr>
        <w:t xml:space="preserve"> 2 points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Basque Country </w:t>
      </w:r>
    </w:p>
    <w:p w:rsidR="002841A3" w:rsidRDefault="002841A3" w:rsidP="00AF2E39">
      <w:pPr>
        <w:rPr>
          <w:rFonts w:ascii="Times New Roman" w:hAnsi="Times New Roman" w:cs="Times New Roman"/>
          <w:bCs/>
        </w:rPr>
      </w:pPr>
    </w:p>
    <w:p w:rsidR="002841A3" w:rsidRDefault="002841A3" w:rsidP="00AF2E39">
      <w:pPr>
        <w:rPr>
          <w:rFonts w:ascii="Times New Roman" w:hAnsi="Times New Roman" w:cs="Times New Roman"/>
          <w:bCs/>
        </w:rPr>
      </w:pPr>
    </w:p>
    <w:p w:rsidR="002841A3" w:rsidRPr="00AF2E39" w:rsidRDefault="002841A3" w:rsidP="00AF2E39">
      <w:pPr>
        <w:rPr>
          <w:rFonts w:ascii="Times New Roman" w:hAnsi="Times New Roman" w:cs="Times New Roman"/>
          <w:bCs/>
        </w:rPr>
      </w:pPr>
      <w:r>
        <w:rPr>
          <w:rFonts w:ascii="Times New Roman" w:hAnsi="Times New Roman" w:cs="Times New Roman"/>
          <w:bCs/>
        </w:rPr>
        <w:t xml:space="preserve">*Gloria, </w:t>
      </w:r>
      <w:proofErr w:type="spellStart"/>
      <w:r>
        <w:rPr>
          <w:rFonts w:ascii="Times New Roman" w:hAnsi="Times New Roman" w:cs="Times New Roman"/>
          <w:bCs/>
        </w:rPr>
        <w:t>Egoitz</w:t>
      </w:r>
      <w:proofErr w:type="spellEnd"/>
      <w:r>
        <w:rPr>
          <w:rFonts w:ascii="Times New Roman" w:hAnsi="Times New Roman" w:cs="Times New Roman"/>
          <w:bCs/>
        </w:rPr>
        <w:t xml:space="preserve"> and David </w:t>
      </w:r>
      <w:r>
        <w:rPr>
          <w:rStyle w:val="tlid-translation"/>
          <w:lang w:val="en"/>
        </w:rPr>
        <w:t>tied in points and number of victories</w:t>
      </w:r>
      <w:r>
        <w:rPr>
          <w:rStyle w:val="tlid-translation"/>
          <w:lang w:val="en"/>
        </w:rPr>
        <w:t>,</w:t>
      </w:r>
      <w:r>
        <w:rPr>
          <w:rStyle w:val="tlid-translation"/>
          <w:lang w:val="en"/>
        </w:rPr>
        <w:t xml:space="preserve"> but Gloria won the tournament because she got a better score overall than her rivals</w:t>
      </w:r>
      <w:r>
        <w:rPr>
          <w:rStyle w:val="tlid-translation"/>
          <w:lang w:val="en"/>
        </w:rPr>
        <w:t>.</w:t>
      </w:r>
    </w:p>
    <w:sectPr w:rsidR="002841A3" w:rsidRPr="00AF2E39" w:rsidSect="00B26EE0">
      <w:headerReference w:type="default" r:id="rId7"/>
      <w:pgSz w:w="11906" w:h="16838"/>
      <w:pgMar w:top="1191" w:right="170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3F" w:rsidRDefault="00CA4F3F" w:rsidP="001A76A7">
      <w:r>
        <w:separator/>
      </w:r>
    </w:p>
  </w:endnote>
  <w:endnote w:type="continuationSeparator" w:id="0">
    <w:p w:rsidR="00CA4F3F" w:rsidRDefault="00CA4F3F" w:rsidP="001A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3F" w:rsidRDefault="00CA4F3F" w:rsidP="001A76A7">
      <w:r>
        <w:separator/>
      </w:r>
    </w:p>
  </w:footnote>
  <w:footnote w:type="continuationSeparator" w:id="0">
    <w:p w:rsidR="00CA4F3F" w:rsidRDefault="00CA4F3F" w:rsidP="001A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1C21BE62AF6439E8021A8B0A7F9F4F2"/>
      </w:placeholder>
      <w:temporary/>
      <w:showingPlcHdr/>
    </w:sdtPr>
    <w:sdtContent>
      <w:p w:rsidR="001A76A7" w:rsidRDefault="001A76A7">
        <w:pPr>
          <w:pStyle w:val="Encabezado"/>
        </w:pPr>
        <w:r>
          <w:t>[Escriba texto]</w:t>
        </w:r>
      </w:p>
    </w:sdtContent>
  </w:sdt>
  <w:p w:rsidR="001A76A7" w:rsidRDefault="001A76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A7"/>
    <w:rsid w:val="001A76A7"/>
    <w:rsid w:val="002841A3"/>
    <w:rsid w:val="00836BFE"/>
    <w:rsid w:val="00A10E91"/>
    <w:rsid w:val="00AF2E39"/>
    <w:rsid w:val="00B26EE0"/>
    <w:rsid w:val="00B4662C"/>
    <w:rsid w:val="00BF446D"/>
    <w:rsid w:val="00CA4F3F"/>
    <w:rsid w:val="00FE7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7"/>
    <w:pPr>
      <w:suppressAutoHyphens/>
      <w:spacing w:after="0" w:line="240" w:lineRule="auto"/>
    </w:pPr>
    <w:rPr>
      <w:rFonts w:ascii="Liberation Serif" w:eastAsia="DejaVu Sans" w:hAnsi="Liberation Serif" w:cs="FreeSans"/>
      <w:kern w:val="1"/>
      <w:sz w:val="24"/>
      <w:szCs w:val="24"/>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A7"/>
    <w:pPr>
      <w:tabs>
        <w:tab w:val="center" w:pos="4252"/>
        <w:tab w:val="right" w:pos="8504"/>
      </w:tabs>
      <w:suppressAutoHyphens w:val="0"/>
    </w:pPr>
    <w:rPr>
      <w:rFonts w:asciiTheme="minorHAnsi" w:eastAsiaTheme="minorHAnsi" w:hAnsiTheme="minorHAnsi" w:cstheme="minorBidi"/>
      <w:kern w:val="0"/>
      <w:sz w:val="22"/>
      <w:szCs w:val="22"/>
      <w:lang w:val="es-ES" w:eastAsia="en-US" w:bidi="ar-SA"/>
    </w:rPr>
  </w:style>
  <w:style w:type="character" w:customStyle="1" w:styleId="EncabezadoCar">
    <w:name w:val="Encabezado Car"/>
    <w:basedOn w:val="Fuentedeprrafopredeter"/>
    <w:link w:val="Encabezado"/>
    <w:uiPriority w:val="99"/>
    <w:rsid w:val="001A76A7"/>
  </w:style>
  <w:style w:type="paragraph" w:styleId="Piedepgina">
    <w:name w:val="footer"/>
    <w:basedOn w:val="Normal"/>
    <w:link w:val="PiedepginaCar"/>
    <w:uiPriority w:val="99"/>
    <w:unhideWhenUsed/>
    <w:rsid w:val="001A76A7"/>
    <w:pPr>
      <w:tabs>
        <w:tab w:val="center" w:pos="4252"/>
        <w:tab w:val="right" w:pos="8504"/>
      </w:tabs>
      <w:suppressAutoHyphens w:val="0"/>
    </w:pPr>
    <w:rPr>
      <w:rFonts w:asciiTheme="minorHAnsi" w:eastAsiaTheme="minorHAnsi" w:hAnsiTheme="minorHAnsi" w:cstheme="minorBidi"/>
      <w:kern w:val="0"/>
      <w:sz w:val="22"/>
      <w:szCs w:val="22"/>
      <w:lang w:val="es-ES" w:eastAsia="en-US" w:bidi="ar-SA"/>
    </w:rPr>
  </w:style>
  <w:style w:type="character" w:customStyle="1" w:styleId="PiedepginaCar">
    <w:name w:val="Pie de página Car"/>
    <w:basedOn w:val="Fuentedeprrafopredeter"/>
    <w:link w:val="Piedepgina"/>
    <w:uiPriority w:val="99"/>
    <w:rsid w:val="001A76A7"/>
  </w:style>
  <w:style w:type="paragraph" w:styleId="Textodeglobo">
    <w:name w:val="Balloon Text"/>
    <w:basedOn w:val="Normal"/>
    <w:link w:val="TextodegloboCar"/>
    <w:uiPriority w:val="99"/>
    <w:semiHidden/>
    <w:unhideWhenUsed/>
    <w:rsid w:val="001A76A7"/>
    <w:pPr>
      <w:suppressAutoHyphens w:val="0"/>
    </w:pPr>
    <w:rPr>
      <w:rFonts w:ascii="Tahoma" w:eastAsiaTheme="minorHAnsi" w:hAnsi="Tahoma" w:cs="Tahoma"/>
      <w:kern w:val="0"/>
      <w:sz w:val="16"/>
      <w:szCs w:val="16"/>
      <w:lang w:val="es-ES" w:eastAsia="en-US" w:bidi="ar-SA"/>
    </w:rPr>
  </w:style>
  <w:style w:type="character" w:customStyle="1" w:styleId="TextodegloboCar">
    <w:name w:val="Texto de globo Car"/>
    <w:basedOn w:val="Fuentedeprrafopredeter"/>
    <w:link w:val="Textodeglobo"/>
    <w:uiPriority w:val="99"/>
    <w:semiHidden/>
    <w:rsid w:val="001A76A7"/>
    <w:rPr>
      <w:rFonts w:ascii="Tahoma" w:hAnsi="Tahoma" w:cs="Tahoma"/>
      <w:sz w:val="16"/>
      <w:szCs w:val="16"/>
    </w:rPr>
  </w:style>
  <w:style w:type="character" w:customStyle="1" w:styleId="tlid-translation">
    <w:name w:val="tlid-translation"/>
    <w:basedOn w:val="Fuentedeprrafopredeter"/>
    <w:rsid w:val="00A10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7"/>
    <w:pPr>
      <w:suppressAutoHyphens/>
      <w:spacing w:after="0" w:line="240" w:lineRule="auto"/>
    </w:pPr>
    <w:rPr>
      <w:rFonts w:ascii="Liberation Serif" w:eastAsia="DejaVu Sans" w:hAnsi="Liberation Serif" w:cs="FreeSans"/>
      <w:kern w:val="1"/>
      <w:sz w:val="24"/>
      <w:szCs w:val="24"/>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A7"/>
    <w:pPr>
      <w:tabs>
        <w:tab w:val="center" w:pos="4252"/>
        <w:tab w:val="right" w:pos="8504"/>
      </w:tabs>
      <w:suppressAutoHyphens w:val="0"/>
    </w:pPr>
    <w:rPr>
      <w:rFonts w:asciiTheme="minorHAnsi" w:eastAsiaTheme="minorHAnsi" w:hAnsiTheme="minorHAnsi" w:cstheme="minorBidi"/>
      <w:kern w:val="0"/>
      <w:sz w:val="22"/>
      <w:szCs w:val="22"/>
      <w:lang w:val="es-ES" w:eastAsia="en-US" w:bidi="ar-SA"/>
    </w:rPr>
  </w:style>
  <w:style w:type="character" w:customStyle="1" w:styleId="EncabezadoCar">
    <w:name w:val="Encabezado Car"/>
    <w:basedOn w:val="Fuentedeprrafopredeter"/>
    <w:link w:val="Encabezado"/>
    <w:uiPriority w:val="99"/>
    <w:rsid w:val="001A76A7"/>
  </w:style>
  <w:style w:type="paragraph" w:styleId="Piedepgina">
    <w:name w:val="footer"/>
    <w:basedOn w:val="Normal"/>
    <w:link w:val="PiedepginaCar"/>
    <w:uiPriority w:val="99"/>
    <w:unhideWhenUsed/>
    <w:rsid w:val="001A76A7"/>
    <w:pPr>
      <w:tabs>
        <w:tab w:val="center" w:pos="4252"/>
        <w:tab w:val="right" w:pos="8504"/>
      </w:tabs>
      <w:suppressAutoHyphens w:val="0"/>
    </w:pPr>
    <w:rPr>
      <w:rFonts w:asciiTheme="minorHAnsi" w:eastAsiaTheme="minorHAnsi" w:hAnsiTheme="minorHAnsi" w:cstheme="minorBidi"/>
      <w:kern w:val="0"/>
      <w:sz w:val="22"/>
      <w:szCs w:val="22"/>
      <w:lang w:val="es-ES" w:eastAsia="en-US" w:bidi="ar-SA"/>
    </w:rPr>
  </w:style>
  <w:style w:type="character" w:customStyle="1" w:styleId="PiedepginaCar">
    <w:name w:val="Pie de página Car"/>
    <w:basedOn w:val="Fuentedeprrafopredeter"/>
    <w:link w:val="Piedepgina"/>
    <w:uiPriority w:val="99"/>
    <w:rsid w:val="001A76A7"/>
  </w:style>
  <w:style w:type="paragraph" w:styleId="Textodeglobo">
    <w:name w:val="Balloon Text"/>
    <w:basedOn w:val="Normal"/>
    <w:link w:val="TextodegloboCar"/>
    <w:uiPriority w:val="99"/>
    <w:semiHidden/>
    <w:unhideWhenUsed/>
    <w:rsid w:val="001A76A7"/>
    <w:pPr>
      <w:suppressAutoHyphens w:val="0"/>
    </w:pPr>
    <w:rPr>
      <w:rFonts w:ascii="Tahoma" w:eastAsiaTheme="minorHAnsi" w:hAnsi="Tahoma" w:cs="Tahoma"/>
      <w:kern w:val="0"/>
      <w:sz w:val="16"/>
      <w:szCs w:val="16"/>
      <w:lang w:val="es-ES" w:eastAsia="en-US" w:bidi="ar-SA"/>
    </w:rPr>
  </w:style>
  <w:style w:type="character" w:customStyle="1" w:styleId="TextodegloboCar">
    <w:name w:val="Texto de globo Car"/>
    <w:basedOn w:val="Fuentedeprrafopredeter"/>
    <w:link w:val="Textodeglobo"/>
    <w:uiPriority w:val="99"/>
    <w:semiHidden/>
    <w:rsid w:val="001A76A7"/>
    <w:rPr>
      <w:rFonts w:ascii="Tahoma" w:hAnsi="Tahoma" w:cs="Tahoma"/>
      <w:sz w:val="16"/>
      <w:szCs w:val="16"/>
    </w:rPr>
  </w:style>
  <w:style w:type="character" w:customStyle="1" w:styleId="tlid-translation">
    <w:name w:val="tlid-translation"/>
    <w:basedOn w:val="Fuentedeprrafopredeter"/>
    <w:rsid w:val="00A1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C21BE62AF6439E8021A8B0A7F9F4F2"/>
        <w:category>
          <w:name w:val="General"/>
          <w:gallery w:val="placeholder"/>
        </w:category>
        <w:types>
          <w:type w:val="bbPlcHdr"/>
        </w:types>
        <w:behaviors>
          <w:behavior w:val="content"/>
        </w:behaviors>
        <w:guid w:val="{34E7F1EF-9B46-4B87-BEBF-9975E157A3C4}"/>
      </w:docPartPr>
      <w:docPartBody>
        <w:p w:rsidR="00000000" w:rsidRDefault="00B40582" w:rsidP="00B40582">
          <w:pPr>
            <w:pStyle w:val="B1C21BE62AF6439E8021A8B0A7F9F4F2"/>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82"/>
    <w:rsid w:val="00934CB1"/>
    <w:rsid w:val="00B40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C21BE62AF6439E8021A8B0A7F9F4F2">
    <w:name w:val="B1C21BE62AF6439E8021A8B0A7F9F4F2"/>
    <w:rsid w:val="00B40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C21BE62AF6439E8021A8B0A7F9F4F2">
    <w:name w:val="B1C21BE62AF6439E8021A8B0A7F9F4F2"/>
    <w:rsid w:val="00B40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Egoitz</dc:creator>
  <cp:lastModifiedBy>Egoitz</cp:lastModifiedBy>
  <cp:revision>2</cp:revision>
  <dcterms:created xsi:type="dcterms:W3CDTF">2020-10-02T18:46:00Z</dcterms:created>
  <dcterms:modified xsi:type="dcterms:W3CDTF">2020-10-02T21:28:00Z</dcterms:modified>
</cp:coreProperties>
</file>